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>
      <w:pPr>
        <w:rPr>
          <w:rFonts w:ascii="Bookman Old Style" w:hAnsi="Bookman Old Style" w:cs="Bookman Old Style"/>
          <w:b/>
          <w:bCs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 xml:space="preserve">         </w:t>
      </w:r>
      <w:r>
        <w:rPr>
          <w:rFonts w:ascii="Bookman Old Style" w:hAnsi="Bookman Old Style" w:cs="Bookman Old Style"/>
          <w:b/>
          <w:bCs/>
          <w:sz w:val="22"/>
          <w:szCs w:val="22"/>
        </w:rPr>
        <w:t>Параћин, У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>л.Бранка Крсмановића бр. 45.</w:t>
      </w:r>
    </w:p>
    <w:p>
      <w:pPr>
        <w:rPr>
          <w:rFonts w:ascii="Bookman Old Style" w:hAnsi="Bookman Old Style" w:cs="Bookman Old Style"/>
          <w:b/>
          <w:bCs/>
          <w:sz w:val="22"/>
          <w:szCs w:val="22"/>
          <w:lang/>
        </w:rPr>
      </w:pP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      Телефон/факс: 035/563-377</w:t>
      </w:r>
    </w:p>
    <w:p>
      <w:pPr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 xml:space="preserve"> Одлука бр.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 xml:space="preserve">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06.02.2018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 xml:space="preserve"> год.</w:t>
      </w:r>
    </w:p>
    <w:p>
      <w:pPr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 xml:space="preserve"> (Број одлуке о покретању поступка јавне набавке)</w:t>
      </w:r>
    </w:p>
    <w:p>
      <w:pPr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jc w:val="center"/>
        <w:rPr>
          <w:rFonts w:ascii="Arial" w:hAnsi="Arial" w:cs="Arial"/>
          <w:b/>
          <w:i/>
          <w:iCs/>
          <w:sz w:val="20"/>
          <w:szCs w:val="20"/>
          <w:lang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 xml:space="preserve">34.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Правилника  о ближем уређивању поступка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pStyle w:val="2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center"/>
        <w:rPr>
          <w:rFonts w:ascii="Arial" w:hAnsi="Arial" w:cs="Arial"/>
          <w:b/>
          <w:i/>
          <w:sz w:val="20"/>
          <w:szCs w:val="20"/>
          <w:lang/>
        </w:rPr>
      </w:pPr>
    </w:p>
    <w:p>
      <w:pPr>
        <w:jc w:val="center"/>
        <w:rPr>
          <w:rFonts w:eastAsia="MS Mincho"/>
          <w:i/>
          <w:iCs/>
          <w:sz w:val="22"/>
          <w:szCs w:val="22"/>
          <w:lang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/>
        </w:rPr>
        <w:t>"</w:t>
      </w:r>
      <w:bookmarkStart w:id="0" w:name="_GoBack"/>
      <w:r>
        <w:rPr>
          <w:rFonts w:ascii="Arial" w:hAnsi="Arial" w:cs="Arial"/>
          <w:b/>
          <w:sz w:val="20"/>
          <w:szCs w:val="20"/>
          <w:shd w:val="clear" w:color="auto" w:fill="EEEEEE"/>
          <w:lang/>
        </w:rPr>
        <w:t>НАБАВКА УГОСТИТЕЉСКИХ УСЛУГА ЗА ПОТРЕБЕ СПОРТСКОГ САВЕЗА ОПШТИНЕ ПАРАЋИН</w:t>
      </w:r>
      <w:bookmarkEnd w:id="0"/>
      <w:r>
        <w:rPr>
          <w:rFonts w:ascii="Arial" w:hAnsi="Arial" w:cs="Arial"/>
          <w:b/>
          <w:sz w:val="20"/>
          <w:szCs w:val="20"/>
          <w:shd w:val="clear" w:color="auto" w:fill="EEEEEE"/>
          <w:lang/>
        </w:rPr>
        <w:t xml:space="preserve">" 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2018 год. ''</w:t>
      </w:r>
    </w:p>
    <w:p>
      <w:pPr>
        <w:jc w:val="center"/>
        <w:rPr>
          <w:rFonts w:eastAsia="MS Mincho"/>
          <w:i/>
          <w:iCs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                    </w:t>
      </w:r>
    </w:p>
    <w:p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 дана од доношења Одлуке и објављивања на сајту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рок за достављање понуда 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>_</w:t>
      </w:r>
      <w:r>
        <w:rPr>
          <w:rFonts w:ascii="Bookman Old Style" w:hAnsi="Bookman Old Style" w:cs="Bookman Old Style"/>
          <w:b/>
          <w:bCs/>
          <w:sz w:val="22"/>
          <w:szCs w:val="22"/>
        </w:rPr>
        <w:t>Параћин,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/>
        </w:rPr>
        <w:t>___________________</w:t>
      </w: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адреса на коју се понуде достављају</w:t>
      </w: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___________________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адреса на коју се понуде достављају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>________________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Милица Грујић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>, 035/563-377</w:t>
      </w:r>
      <w:r>
        <w:rPr>
          <w:rFonts w:ascii="Bookman Old Style" w:hAnsi="Bookman Old Style" w:cs="Bookman Old Style"/>
          <w:sz w:val="22"/>
          <w:szCs w:val="22"/>
          <w:lang/>
        </w:rPr>
        <w:t>___________________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лице задужено за спровођење поступка јавне набавке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  <w:r>
        <w:rPr>
          <w:rFonts w:ascii="Bookman Old Style" w:hAnsi="Bookman Old Style" w:cs="Bookman Old Style"/>
          <w:i/>
          <w:iCs/>
          <w:sz w:val="22"/>
          <w:szCs w:val="22"/>
          <w:lang/>
        </w:rPr>
        <w:t>(име и презиме, телефон)</w:t>
      </w:r>
    </w:p>
    <w:p>
      <w:pPr>
        <w:jc w:val="center"/>
        <w:rPr>
          <w:rFonts w:ascii="Bookman Old Style" w:hAnsi="Bookman Old Style" w:cs="Bookman Old Style"/>
          <w:i/>
          <w:iCs/>
          <w:sz w:val="22"/>
          <w:szCs w:val="22"/>
          <w:lang/>
        </w:rPr>
      </w:pP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b/>
          <w:sz w:val="22"/>
          <w:szCs w:val="22"/>
          <w:lang/>
        </w:rPr>
      </w:pPr>
    </w:p>
    <w:p>
      <w:pPr>
        <w:rPr>
          <w:rFonts w:ascii="Bookman Old Style" w:hAnsi="Bookman Old Style" w:cs="Bookman Old Style"/>
          <w:b/>
          <w:bCs/>
          <w:sz w:val="22"/>
          <w:szCs w:val="22"/>
          <w:lang/>
        </w:rPr>
      </w:pPr>
    </w:p>
    <w:p>
      <w:pPr>
        <w:jc w:val="right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</w:p>
    <w:p>
      <w:pPr>
        <w:jc w:val="right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right"/>
        <w:rPr>
          <w:rFonts w:ascii="Bookman Old Style" w:hAnsi="Bookman Old Style" w:cs="Bookman Old Style"/>
          <w:sz w:val="22"/>
          <w:szCs w:val="22"/>
          <w:lang/>
        </w:rPr>
      </w:pPr>
    </w:p>
    <w:p>
      <w:pPr>
        <w:jc w:val="right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sz w:val="22"/>
          <w:szCs w:val="22"/>
          <w:lang/>
        </w:rPr>
        <w:tab/>
      </w: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 xml:space="preserve">                                               НАРУЧИЛАЦ</w:t>
      </w:r>
    </w:p>
    <w:p>
      <w:pPr>
        <w:jc w:val="center"/>
        <w:rPr>
          <w:rFonts w:ascii="Bookman Old Style" w:hAnsi="Bookman Old Style" w:cs="Bookman Old Style"/>
          <w:sz w:val="22"/>
          <w:szCs w:val="22"/>
          <w:lang/>
        </w:rPr>
      </w:pPr>
      <w:r>
        <w:rPr>
          <w:rFonts w:ascii="Bookman Old Style" w:hAnsi="Bookman Old Style" w:cs="Bookman Old Style"/>
          <w:sz w:val="22"/>
          <w:szCs w:val="22"/>
          <w:lang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/>
        </w:rPr>
        <w:t xml:space="preserve">        </w:t>
      </w:r>
    </w:p>
    <w:p>
      <w:pPr>
        <w:rPr>
          <w:rFonts w:ascii="Bookman Old Style" w:hAnsi="Bookman Old Style" w:cs="Bookman Old Style"/>
          <w:sz w:val="22"/>
          <w:szCs w:val="22"/>
          <w:lang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ndale Sans UI">
    <w:altName w:val="Arial Unicode MS"/>
    <w:panose1 w:val="00000000000000000000"/>
    <w:charset w:val="EE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06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styleId="4">
    <w:name w:val="List"/>
    <w:basedOn w:val="2"/>
    <w:uiPriority w:val="0"/>
    <w:rPr>
      <w:rFonts w:cs="Tahoma"/>
    </w:rPr>
  </w:style>
  <w:style w:type="paragraph" w:customStyle="1" w:styleId="6">
    <w:name w:val="Heading"/>
    <w:basedOn w:val="1"/>
    <w:next w:val="2"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7">
    <w:name w:val="Index"/>
    <w:basedOn w:val="1"/>
    <w:uiPriority w:val="0"/>
    <w:pPr>
      <w:suppressLineNumbers/>
    </w:pPr>
    <w:rPr>
      <w:rFonts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1004</Characters>
  <Lines>8</Lines>
  <Paragraphs>2</Paragraphs>
  <TotalTime>0</TotalTime>
  <ScaleCrop>false</ScaleCrop>
  <LinksUpToDate>false</LinksUpToDate>
  <CharactersWithSpaces>0</CharactersWithSpaces>
  <Application>WPS Office_9.1.0.4674_{F1E327BC-269C-435d-A152-05C5408002CA}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2018-02-01T07:56:00Z</dcterms:created>
  <dc:creator>Marko SSOP</dc:creator>
  <cp:lastModifiedBy>BOLNICA</cp:lastModifiedBy>
  <cp:lastPrinted>2113-01-01T00:00:00Z</cp:lastPrinted>
  <dcterms:modified xsi:type="dcterms:W3CDTF">2018-02-06T10:23:35Z</dcterms:modified>
  <dc:title>   Спортски савез општине Параћин (ССОП)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